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AF" w:rsidRPr="000D587F" w:rsidRDefault="007803CE" w:rsidP="007803CE">
      <w:pPr>
        <w:jc w:val="center"/>
        <w:rPr>
          <w:b/>
          <w:sz w:val="32"/>
          <w:szCs w:val="32"/>
        </w:rPr>
      </w:pPr>
      <w:r w:rsidRPr="000D587F">
        <w:rPr>
          <w:rFonts w:hint="eastAsia"/>
          <w:b/>
          <w:sz w:val="32"/>
          <w:szCs w:val="32"/>
        </w:rPr>
        <w:t>特级</w:t>
      </w:r>
      <w:r w:rsidRPr="000D587F">
        <w:rPr>
          <w:b/>
          <w:sz w:val="32"/>
          <w:szCs w:val="32"/>
        </w:rPr>
        <w:t>教师评选条件摘录</w:t>
      </w:r>
    </w:p>
    <w:p w:rsidR="00EB7A95" w:rsidRPr="000D29DA" w:rsidRDefault="00EB7A95" w:rsidP="000D29DA">
      <w:pPr>
        <w:pStyle w:val="a3"/>
        <w:numPr>
          <w:ilvl w:val="0"/>
          <w:numId w:val="1"/>
        </w:numPr>
        <w:spacing w:line="360" w:lineRule="auto"/>
        <w:ind w:left="0" w:firstLineChars="0" w:firstLine="0"/>
        <w:jc w:val="left"/>
        <w:rPr>
          <w:rFonts w:ascii="宋体" w:eastAsia="宋体" w:hAnsi="宋体"/>
          <w:b/>
          <w:sz w:val="24"/>
          <w:szCs w:val="24"/>
        </w:rPr>
      </w:pPr>
      <w:r w:rsidRPr="000D29DA">
        <w:rPr>
          <w:rFonts w:ascii="宋体" w:eastAsia="宋体" w:hAnsi="宋体" w:cs="Arial" w:hint="eastAsia"/>
          <w:b/>
          <w:sz w:val="24"/>
          <w:szCs w:val="24"/>
          <w:shd w:val="clear" w:color="auto" w:fill="FFFFFF"/>
        </w:rPr>
        <w:t>国家</w:t>
      </w:r>
      <w:r w:rsidRPr="000D29DA">
        <w:rPr>
          <w:rFonts w:ascii="宋体" w:eastAsia="宋体" w:hAnsi="宋体" w:cs="Arial"/>
          <w:b/>
          <w:sz w:val="24"/>
          <w:szCs w:val="24"/>
          <w:shd w:val="clear" w:color="auto" w:fill="FFFFFF"/>
        </w:rPr>
        <w:t>教委、人事部、财政部《特级教师评选规定》</w:t>
      </w:r>
      <w:r w:rsidRPr="000D29DA">
        <w:rPr>
          <w:rFonts w:ascii="宋体" w:eastAsia="宋体" w:hAnsi="宋体" w:cs="Arial" w:hint="eastAsia"/>
          <w:b/>
          <w:sz w:val="24"/>
          <w:szCs w:val="24"/>
          <w:shd w:val="clear" w:color="auto" w:fill="FFFFFF"/>
        </w:rPr>
        <w:t>（</w:t>
      </w:r>
      <w:r w:rsidRPr="000D29DA">
        <w:rPr>
          <w:rStyle w:val="apple-converted-space"/>
          <w:rFonts w:ascii="宋体" w:eastAsia="宋体" w:hAnsi="宋体" w:cs="Arial"/>
          <w:b/>
          <w:sz w:val="24"/>
          <w:szCs w:val="24"/>
          <w:shd w:val="clear" w:color="auto" w:fill="FFFFFF"/>
        </w:rPr>
        <w:t> </w:t>
      </w:r>
      <w:r w:rsidRPr="000D29DA">
        <w:rPr>
          <w:rFonts w:ascii="宋体" w:eastAsia="宋体" w:hAnsi="宋体" w:cs="Arial"/>
          <w:b/>
          <w:sz w:val="24"/>
          <w:szCs w:val="24"/>
          <w:shd w:val="clear" w:color="auto" w:fill="FFFFFF"/>
        </w:rPr>
        <w:t>教人[1993]38号</w:t>
      </w:r>
      <w:r w:rsidRPr="000D29DA">
        <w:rPr>
          <w:rFonts w:ascii="宋体" w:eastAsia="宋体" w:hAnsi="宋体" w:cs="Arial" w:hint="eastAsia"/>
          <w:b/>
          <w:sz w:val="24"/>
          <w:szCs w:val="24"/>
          <w:shd w:val="clear" w:color="auto" w:fill="FFFFFF"/>
        </w:rPr>
        <w:t>）</w:t>
      </w:r>
    </w:p>
    <w:p w:rsidR="007954D9" w:rsidRPr="000D29DA" w:rsidRDefault="007954D9" w:rsidP="000D29DA">
      <w:pPr>
        <w:pStyle w:val="a3"/>
        <w:spacing w:line="360" w:lineRule="auto"/>
        <w:ind w:firstLine="482"/>
        <w:jc w:val="left"/>
        <w:rPr>
          <w:rFonts w:ascii="宋体" w:eastAsia="宋体" w:hAnsi="宋体"/>
          <w:b/>
          <w:sz w:val="24"/>
          <w:szCs w:val="24"/>
        </w:rPr>
      </w:pPr>
      <w:r w:rsidRPr="000D29DA">
        <w:rPr>
          <w:rFonts w:ascii="宋体" w:eastAsia="宋体" w:hAnsi="宋体" w:hint="eastAsia"/>
          <w:b/>
          <w:sz w:val="24"/>
          <w:szCs w:val="24"/>
        </w:rPr>
        <w:t>第四条　特级教师的</w:t>
      </w:r>
      <w:bookmarkStart w:id="0" w:name="_GoBack"/>
      <w:bookmarkEnd w:id="0"/>
      <w:r w:rsidRPr="000D29DA">
        <w:rPr>
          <w:rFonts w:ascii="宋体" w:eastAsia="宋体" w:hAnsi="宋体" w:hint="eastAsia"/>
          <w:b/>
          <w:sz w:val="24"/>
          <w:szCs w:val="24"/>
        </w:rPr>
        <w:t>条件：</w:t>
      </w:r>
    </w:p>
    <w:p w:rsidR="007954D9" w:rsidRPr="000D29DA" w:rsidRDefault="007954D9"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hint="eastAsia"/>
          <w:sz w:val="24"/>
          <w:szCs w:val="24"/>
        </w:rPr>
        <w:t>（一）坚持党的基本路线，热爱社会主义祖国，忠诚人民的教育事业；认真贯彻执行教育方针；一贯模范履行教师职责，教书育人，为人师表。</w:t>
      </w:r>
    </w:p>
    <w:p w:rsidR="007954D9" w:rsidRPr="000D29DA" w:rsidRDefault="007954D9"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hint="eastAsia"/>
          <w:sz w:val="24"/>
          <w:szCs w:val="24"/>
        </w:rPr>
        <w:t>（二）具有中小学校高级教师职务。对所教学科具有系统的、坚实的理论知识和丰富的教学经验；精通业务，严谨治学，教育教学效果特别显著。或者在学生思想政治教育和班主任工作方面有突出的专长和丰富的经验，并取得显著成绩；在教育教学改革中勇于创新或在教学法研究、教材建设中成绩卓著。在当地教育界有声望。</w:t>
      </w:r>
    </w:p>
    <w:p w:rsidR="00EB7A95" w:rsidRPr="000D29DA" w:rsidRDefault="007954D9" w:rsidP="000D29DA">
      <w:pPr>
        <w:pStyle w:val="a3"/>
        <w:snapToGrid w:val="0"/>
        <w:spacing w:line="360" w:lineRule="auto"/>
        <w:ind w:firstLineChars="0" w:firstLine="200"/>
        <w:jc w:val="left"/>
        <w:rPr>
          <w:rFonts w:ascii="宋体" w:eastAsia="宋体" w:hAnsi="宋体"/>
          <w:sz w:val="24"/>
          <w:szCs w:val="24"/>
        </w:rPr>
      </w:pPr>
      <w:r w:rsidRPr="000D29DA">
        <w:rPr>
          <w:rFonts w:ascii="宋体" w:eastAsia="宋体" w:hAnsi="宋体" w:hint="eastAsia"/>
          <w:sz w:val="24"/>
          <w:szCs w:val="24"/>
        </w:rPr>
        <w:t>（三）在培训提高教师的思想政治、文化业务水平和教育教学能力方面做出显著贡献。</w:t>
      </w:r>
    </w:p>
    <w:p w:rsidR="00712830" w:rsidRPr="000D29DA" w:rsidRDefault="00712830" w:rsidP="000D29DA">
      <w:pPr>
        <w:pStyle w:val="a3"/>
        <w:spacing w:line="360" w:lineRule="auto"/>
        <w:ind w:left="420" w:firstLineChars="0" w:firstLine="0"/>
        <w:jc w:val="left"/>
        <w:rPr>
          <w:rFonts w:ascii="宋体" w:eastAsia="宋体" w:hAnsi="宋体"/>
          <w:sz w:val="24"/>
          <w:szCs w:val="24"/>
        </w:rPr>
      </w:pPr>
    </w:p>
    <w:p w:rsidR="00BA5128" w:rsidRPr="000D29DA" w:rsidRDefault="00712830" w:rsidP="000D29DA">
      <w:pPr>
        <w:pStyle w:val="a3"/>
        <w:numPr>
          <w:ilvl w:val="0"/>
          <w:numId w:val="1"/>
        </w:numPr>
        <w:spacing w:line="360" w:lineRule="auto"/>
        <w:ind w:left="0" w:firstLineChars="0" w:firstLine="0"/>
        <w:jc w:val="left"/>
        <w:rPr>
          <w:rFonts w:ascii="宋体" w:eastAsia="宋体" w:hAnsi="宋体" w:cs="Arial"/>
          <w:b/>
          <w:sz w:val="24"/>
          <w:szCs w:val="24"/>
          <w:shd w:val="clear" w:color="auto" w:fill="FFFFFF"/>
        </w:rPr>
      </w:pPr>
      <w:r w:rsidRPr="000D29DA">
        <w:rPr>
          <w:rFonts w:ascii="宋体" w:eastAsia="宋体" w:hAnsi="宋体" w:cs="Arial" w:hint="eastAsia"/>
          <w:b/>
          <w:sz w:val="24"/>
          <w:szCs w:val="24"/>
          <w:shd w:val="clear" w:color="auto" w:fill="FFFFFF"/>
        </w:rPr>
        <w:t>市教委</w:t>
      </w:r>
      <w:r w:rsidRPr="000D29DA">
        <w:rPr>
          <w:rFonts w:ascii="宋体" w:eastAsia="宋体" w:hAnsi="宋体" w:cs="Arial"/>
          <w:b/>
          <w:sz w:val="24"/>
          <w:szCs w:val="24"/>
          <w:shd w:val="clear" w:color="auto" w:fill="FFFFFF"/>
        </w:rPr>
        <w:t>、市人事局、市财政局《</w:t>
      </w:r>
      <w:r w:rsidRPr="000D29DA">
        <w:rPr>
          <w:rFonts w:ascii="宋体" w:eastAsia="宋体" w:hAnsi="宋体" w:cs="Arial" w:hint="eastAsia"/>
          <w:b/>
          <w:sz w:val="24"/>
          <w:szCs w:val="24"/>
          <w:shd w:val="clear" w:color="auto" w:fill="FFFFFF"/>
        </w:rPr>
        <w:t>上海市特级教师评选管理暂行办法</w:t>
      </w:r>
      <w:r w:rsidRPr="000D29DA">
        <w:rPr>
          <w:rFonts w:ascii="宋体" w:eastAsia="宋体" w:hAnsi="宋体" w:cs="Arial"/>
          <w:b/>
          <w:sz w:val="24"/>
          <w:szCs w:val="24"/>
          <w:shd w:val="clear" w:color="auto" w:fill="FFFFFF"/>
        </w:rPr>
        <w:t>》</w:t>
      </w:r>
      <w:r w:rsidRPr="000D29DA">
        <w:rPr>
          <w:rFonts w:ascii="宋体" w:eastAsia="宋体" w:hAnsi="宋体" w:cs="Arial" w:hint="eastAsia"/>
          <w:b/>
          <w:sz w:val="24"/>
          <w:szCs w:val="24"/>
          <w:shd w:val="clear" w:color="auto" w:fill="FFFFFF"/>
        </w:rPr>
        <w:t>（沪教委人（</w:t>
      </w:r>
      <w:r w:rsidRPr="000D29DA">
        <w:rPr>
          <w:rFonts w:ascii="宋体" w:eastAsia="宋体" w:hAnsi="宋体" w:cs="Arial"/>
          <w:b/>
          <w:sz w:val="24"/>
          <w:szCs w:val="24"/>
          <w:shd w:val="clear" w:color="auto" w:fill="FFFFFF"/>
        </w:rPr>
        <w:t>1997）71号</w:t>
      </w:r>
      <w:r w:rsidRPr="000D29DA">
        <w:rPr>
          <w:rFonts w:ascii="宋体" w:eastAsia="宋体" w:hAnsi="宋体" w:cs="Arial" w:hint="eastAsia"/>
          <w:b/>
          <w:sz w:val="24"/>
          <w:szCs w:val="24"/>
          <w:shd w:val="clear" w:color="auto" w:fill="FFFFFF"/>
        </w:rPr>
        <w:t>）</w:t>
      </w:r>
    </w:p>
    <w:p w:rsidR="00BA5128" w:rsidRPr="000D29DA" w:rsidRDefault="00EC020D" w:rsidP="000D29DA">
      <w:pPr>
        <w:pStyle w:val="a3"/>
        <w:spacing w:line="360" w:lineRule="auto"/>
        <w:ind w:firstLine="482"/>
        <w:jc w:val="left"/>
        <w:rPr>
          <w:rFonts w:ascii="宋体" w:eastAsia="宋体" w:hAnsi="宋体"/>
          <w:b/>
          <w:sz w:val="24"/>
          <w:szCs w:val="24"/>
        </w:rPr>
      </w:pPr>
      <w:r w:rsidRPr="000D29DA">
        <w:rPr>
          <w:rFonts w:ascii="宋体" w:eastAsia="宋体" w:hAnsi="宋体" w:hint="eastAsia"/>
          <w:b/>
          <w:sz w:val="24"/>
          <w:szCs w:val="24"/>
        </w:rPr>
        <w:t>第一条</w:t>
      </w:r>
      <w:r w:rsidRPr="000D29DA">
        <w:rPr>
          <w:rFonts w:ascii="宋体" w:eastAsia="宋体" w:hAnsi="宋体"/>
          <w:b/>
          <w:sz w:val="24"/>
          <w:szCs w:val="24"/>
        </w:rPr>
        <w:t xml:space="preserve">          评选条件      </w:t>
      </w:r>
    </w:p>
    <w:p w:rsidR="00BA5128" w:rsidRPr="000D29DA" w:rsidRDefault="00EC020D"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 xml:space="preserve">（一）坚持党的基本路线，热爱社会主义祖国，贯彻执行教育方针；认真履行教师职责，为人师表，教书育人，爱岗敬业，具有崇高的职业道德和奉献精神。 </w:t>
      </w:r>
    </w:p>
    <w:p w:rsidR="00BA5128" w:rsidRPr="000D29DA" w:rsidRDefault="00EC020D"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 xml:space="preserve">（二）具有中小学高级教师专业职务。对所教学科具有扎实的、系统的基础理论知识和丰富的教育、教学经验，能自觉更新教育教学观念，及时把握与本学科相关的现代科学知识的发展动态，积极探索素质教育的规律，在本学科教育教学领域里形成特色，有显著成绩。  </w:t>
      </w:r>
    </w:p>
    <w:p w:rsidR="00BA5128" w:rsidRPr="000D29DA" w:rsidRDefault="00EC020D"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（三）任中小学高级教师职务期间，积极开展教育教学科研工作，尤其在教材教法方面有深入研</w:t>
      </w:r>
      <w:r w:rsidRPr="000D29DA">
        <w:rPr>
          <w:rFonts w:ascii="宋体" w:eastAsia="宋体" w:hAnsi="宋体" w:hint="eastAsia"/>
          <w:sz w:val="24"/>
          <w:szCs w:val="24"/>
        </w:rPr>
        <w:t>究和独到见解。正式出版过具有一定学术价值的专著或在省市级（含省市级）以上学术刊物上发表过有较高水平的论文；在教育教学改革中勇于开拓、大胆创新，有明显效果。经区县教育行政部门和有关专家鉴定，对提高本地区教育水平具有较高的指导意义和推广价值。</w:t>
      </w:r>
      <w:r w:rsidRPr="000D29DA">
        <w:rPr>
          <w:rFonts w:ascii="宋体" w:eastAsia="宋体" w:hAnsi="宋体"/>
          <w:sz w:val="24"/>
          <w:szCs w:val="24"/>
        </w:rPr>
        <w:t xml:space="preserve">  </w:t>
      </w:r>
    </w:p>
    <w:p w:rsidR="00BA5128" w:rsidRPr="000D29DA" w:rsidRDefault="00EC020D"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（四）能在教育教学方面起示范作用，具有指导中小学骨干教师进行教育、教学和研究工作的能力和培训教师的能力，并有较高的知名度。</w:t>
      </w:r>
      <w:r w:rsidR="00BA5128" w:rsidRPr="000D29DA">
        <w:rPr>
          <w:rFonts w:ascii="宋体" w:eastAsia="宋体" w:hAnsi="宋体"/>
          <w:sz w:val="24"/>
          <w:szCs w:val="24"/>
        </w:rPr>
        <w:br w:type="page"/>
      </w:r>
    </w:p>
    <w:p w:rsidR="000E44AA" w:rsidRPr="000D29DA" w:rsidRDefault="000E44AA" w:rsidP="000D29DA">
      <w:pPr>
        <w:pStyle w:val="a3"/>
        <w:numPr>
          <w:ilvl w:val="0"/>
          <w:numId w:val="1"/>
        </w:numPr>
        <w:spacing w:line="360" w:lineRule="auto"/>
        <w:ind w:firstLineChars="0"/>
        <w:jc w:val="left"/>
        <w:rPr>
          <w:rFonts w:ascii="宋体" w:eastAsia="宋体" w:hAnsi="宋体"/>
          <w:b/>
          <w:sz w:val="24"/>
          <w:szCs w:val="24"/>
        </w:rPr>
      </w:pPr>
      <w:r w:rsidRPr="000D29DA">
        <w:rPr>
          <w:rFonts w:ascii="宋体" w:eastAsia="宋体" w:hAnsi="宋体" w:hint="eastAsia"/>
          <w:b/>
          <w:sz w:val="24"/>
          <w:szCs w:val="24"/>
        </w:rPr>
        <w:lastRenderedPageBreak/>
        <w:t>上海市特级教师标准（试行）   （沪教委人〔</w:t>
      </w:r>
      <w:r w:rsidRPr="000D29DA">
        <w:rPr>
          <w:rFonts w:ascii="宋体" w:eastAsia="宋体" w:hAnsi="宋体"/>
          <w:b/>
          <w:sz w:val="24"/>
          <w:szCs w:val="24"/>
        </w:rPr>
        <w:t>2005〕28号</w:t>
      </w:r>
      <w:r w:rsidRPr="000D29DA">
        <w:rPr>
          <w:rFonts w:ascii="宋体" w:eastAsia="宋体" w:hAnsi="宋体" w:hint="eastAsia"/>
          <w:b/>
          <w:sz w:val="24"/>
          <w:szCs w:val="24"/>
        </w:rPr>
        <w:t>）</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hint="eastAsia"/>
          <w:sz w:val="24"/>
          <w:szCs w:val="24"/>
        </w:rPr>
        <w:t>“特级教师”是国家为了表彰特别优秀的中小学、中等职业学校教师而特设的一种既具荣誉性、又有专业性的教师称号。特级教师在全面贯彻党的教育方针、全面实施素质教育中应是师德的表率、育人的模范、教学的专家。为培养一批适应上海国际大都市建设需要、引领上海教育率先基本实现现代化的名师，特制定《上海市特级教师标准（试行）》，具体内容如下：</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1、坚持党的基本路线，热爱社会主义祖国，忠诚党的教育事业，恪尽职守，具有神圣的职业使命感。</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2、执行党的教育方针，为人师表，以身立教，行为示范，自觉维护教师良好的社会形象，具有崇高的精神品质与高尚的人格魅力。</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3、教书育人，具有先进的教育理念，全身心地致力于学生的全面而有个性地发展；注重培养学生热爱中国共产党、热爱社会主义、热爱祖国的情感，勤奋努力，积极实践以爱国主义为核心的民族精神教育。</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4、热爱学生，尊重学生人格，保护学生的合法权益；因材施教，与学生平等相处，自觉承担起师长的责任，深受学生的尊敬和爱戴。</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5、精通业务，依法执教，严谨治学，有求真精神和探究创新能力，教育教学效果特别显著，在本学科领域和区域教育系统享有较高的知名度和影响力。</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6、有丰富的教育教学经验，积极参与教育改革，形成先进的教育教学科研成果，著书立说；能引领教育教学改革，热情指导和培养中小学骨干教师，为区域教育改革、教育事业发展做出积极贡献。</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hint="eastAsia"/>
          <w:sz w:val="24"/>
          <w:szCs w:val="24"/>
        </w:rPr>
        <w:t>《上海市特级教师标准（试行）》是今后特级教师评聘的重要依据，也是现任特级教师可持续发展的导向。根据《关于颁发〈特级教师评选规定〉的通知》（教人〔</w:t>
      </w:r>
      <w:r w:rsidRPr="000D29DA">
        <w:rPr>
          <w:rFonts w:ascii="宋体" w:eastAsia="宋体" w:hAnsi="宋体"/>
          <w:sz w:val="24"/>
          <w:szCs w:val="24"/>
        </w:rPr>
        <w:t>1993〕38号）的精神，对于模范执行并做出积极贡献的特级教师将予以表彰；对于违规的，将给予告诫、直至取消“上海市特级教师”称号。</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hint="eastAsia"/>
          <w:sz w:val="24"/>
          <w:szCs w:val="24"/>
        </w:rPr>
        <w:t>凡不具备特级教师政治思想条件或违反上述规定的，经区县教育行政部门上报市教育行政部门，由市人民政府批准撤销其特级教师称号。</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hint="eastAsia"/>
          <w:sz w:val="24"/>
          <w:szCs w:val="24"/>
        </w:rPr>
        <w:t>凡放松要求，不求上进，群众反映意见大的，经两次考核不合格的，仍无改进表现者；不认真履行本职工作岗位职责，擅自在校外以中小学生为对象举办文化教学班、搞有偿教学活动或在社会上编写以习题试卷为主要内容的应试教辅材料及从事强制性推销活动，经教育规劝不改者，由区县教育行政部门批准，报市</w:t>
      </w:r>
      <w:r w:rsidRPr="000D29DA">
        <w:rPr>
          <w:rFonts w:ascii="宋体" w:eastAsia="宋体" w:hAnsi="宋体" w:hint="eastAsia"/>
          <w:sz w:val="24"/>
          <w:szCs w:val="24"/>
        </w:rPr>
        <w:lastRenderedPageBreak/>
        <w:t>教育行政部门备案，停发津贴，以观后效；仍不改正者，经区县教育行政部门上报市教育行政部门，由市人民政府批准，撤销其特级教师的称号。</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hint="eastAsia"/>
          <w:sz w:val="24"/>
          <w:szCs w:val="24"/>
        </w:rPr>
        <w:t>本规定自发布之日起施行，本规定由市教育行政部门负责解释。</w:t>
      </w:r>
    </w:p>
    <w:p w:rsidR="004A6E83" w:rsidRPr="000D29DA" w:rsidRDefault="004A6E83" w:rsidP="000D29DA">
      <w:pPr>
        <w:pStyle w:val="a3"/>
        <w:snapToGrid w:val="0"/>
        <w:spacing w:line="360" w:lineRule="auto"/>
        <w:ind w:firstLine="480"/>
        <w:jc w:val="left"/>
        <w:rPr>
          <w:rFonts w:ascii="宋体" w:eastAsia="宋体" w:hAnsi="宋体"/>
          <w:sz w:val="24"/>
          <w:szCs w:val="24"/>
        </w:rPr>
      </w:pP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 xml:space="preserve">                       </w:t>
      </w:r>
      <w:r w:rsidR="004A6E83" w:rsidRPr="000D29DA">
        <w:rPr>
          <w:rFonts w:ascii="宋体" w:eastAsia="宋体" w:hAnsi="宋体"/>
          <w:sz w:val="24"/>
          <w:szCs w:val="24"/>
        </w:rPr>
        <w:t xml:space="preserve">             </w:t>
      </w:r>
      <w:r w:rsidRPr="000D29DA">
        <w:rPr>
          <w:rFonts w:ascii="宋体" w:eastAsia="宋体" w:hAnsi="宋体"/>
          <w:sz w:val="24"/>
          <w:szCs w:val="24"/>
        </w:rPr>
        <w:t xml:space="preserve"> 上 海 市 教 育 委 员 会</w:t>
      </w:r>
    </w:p>
    <w:p w:rsidR="000E44AA" w:rsidRPr="000D29DA" w:rsidRDefault="000E44AA" w:rsidP="000D29DA">
      <w:pPr>
        <w:pStyle w:val="a3"/>
        <w:snapToGrid w:val="0"/>
        <w:spacing w:line="360" w:lineRule="auto"/>
        <w:ind w:firstLine="480"/>
        <w:jc w:val="left"/>
        <w:rPr>
          <w:rFonts w:ascii="宋体" w:eastAsia="宋体" w:hAnsi="宋体"/>
          <w:sz w:val="24"/>
          <w:szCs w:val="24"/>
        </w:rPr>
      </w:pPr>
      <w:r w:rsidRPr="000D29DA">
        <w:rPr>
          <w:rFonts w:ascii="宋体" w:eastAsia="宋体" w:hAnsi="宋体"/>
          <w:sz w:val="24"/>
          <w:szCs w:val="24"/>
        </w:rPr>
        <w:t xml:space="preserve">                           </w:t>
      </w:r>
      <w:r w:rsidR="004A6E83" w:rsidRPr="000D29DA">
        <w:rPr>
          <w:rFonts w:ascii="宋体" w:eastAsia="宋体" w:hAnsi="宋体"/>
          <w:sz w:val="24"/>
          <w:szCs w:val="24"/>
        </w:rPr>
        <w:t xml:space="preserve">            </w:t>
      </w:r>
      <w:r w:rsidRPr="000D29DA">
        <w:rPr>
          <w:rFonts w:ascii="宋体" w:eastAsia="宋体" w:hAnsi="宋体"/>
          <w:sz w:val="24"/>
          <w:szCs w:val="24"/>
        </w:rPr>
        <w:t xml:space="preserve">  二○○五年四月七日 </w:t>
      </w:r>
    </w:p>
    <w:sectPr w:rsidR="000E44AA" w:rsidRPr="000D29DA" w:rsidSect="000D29DA">
      <w:pgSz w:w="11906" w:h="16838"/>
      <w:pgMar w:top="1560" w:right="1800" w:bottom="141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30CD8"/>
    <w:multiLevelType w:val="hybridMultilevel"/>
    <w:tmpl w:val="185A89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75"/>
    <w:rsid w:val="000A5BAA"/>
    <w:rsid w:val="000D29DA"/>
    <w:rsid w:val="000D587F"/>
    <w:rsid w:val="000E44AA"/>
    <w:rsid w:val="001009E9"/>
    <w:rsid w:val="002819AF"/>
    <w:rsid w:val="004267C7"/>
    <w:rsid w:val="004824BB"/>
    <w:rsid w:val="004A6E83"/>
    <w:rsid w:val="005B3976"/>
    <w:rsid w:val="00671F36"/>
    <w:rsid w:val="006B4EA1"/>
    <w:rsid w:val="006C342C"/>
    <w:rsid w:val="00712830"/>
    <w:rsid w:val="007803CE"/>
    <w:rsid w:val="007954D9"/>
    <w:rsid w:val="0083049C"/>
    <w:rsid w:val="00853BCE"/>
    <w:rsid w:val="008B7E1A"/>
    <w:rsid w:val="009D501E"/>
    <w:rsid w:val="00BA5128"/>
    <w:rsid w:val="00D91C00"/>
    <w:rsid w:val="00DE7175"/>
    <w:rsid w:val="00E541AD"/>
    <w:rsid w:val="00EB7A95"/>
    <w:rsid w:val="00EC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7A95"/>
  </w:style>
  <w:style w:type="paragraph" w:styleId="a3">
    <w:name w:val="List Paragraph"/>
    <w:basedOn w:val="a"/>
    <w:uiPriority w:val="34"/>
    <w:qFormat/>
    <w:rsid w:val="00EB7A9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7A95"/>
  </w:style>
  <w:style w:type="paragraph" w:styleId="a3">
    <w:name w:val="List Paragraph"/>
    <w:basedOn w:val="a"/>
    <w:uiPriority w:val="34"/>
    <w:qFormat/>
    <w:rsid w:val="00EB7A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290</Words>
  <Characters>1654</Characters>
  <Application>Microsoft Office Word</Application>
  <DocSecurity>0</DocSecurity>
  <Lines>13</Lines>
  <Paragraphs>3</Paragraphs>
  <ScaleCrop>false</ScaleCrop>
  <Company>Hewlett-Packard Company</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xuhaixia</dc:creator>
  <cp:keywords/>
  <dc:description/>
  <cp:lastModifiedBy>wu</cp:lastModifiedBy>
  <cp:revision>28</cp:revision>
  <dcterms:created xsi:type="dcterms:W3CDTF">2017-04-26T07:28:00Z</dcterms:created>
  <dcterms:modified xsi:type="dcterms:W3CDTF">2017-05-04T07:59:00Z</dcterms:modified>
</cp:coreProperties>
</file>